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E6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Информация о сроках, местах и порядке подачи </w:t>
      </w:r>
    </w:p>
    <w:p w:rsidR="00D50AA4" w:rsidRPr="00D50AA4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GoBack"/>
      <w:bookmarkEnd w:id="0"/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рассмотрения апелляций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Конфликтная комиссия (далее – КК) принимает в письменной форме апелляции участников ГИА о нарушении Порядка проведения ГИА по образовательным программам основного общего образования и (или) о несогласии с выставленными баллами (далее вместе - апелляции).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78"/>
      <w:bookmarkEnd w:id="1"/>
      <w:r>
        <w:rPr>
          <w:color w:val="000000"/>
        </w:rPr>
        <w:t>КК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 или неправильным оформлением экзаменационной работы.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 (или) их родители (законные представители) при желании могут присутствовать при рассмотрении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Апелляцию о нарушении Порядка проведения ГИА по образовательным программам основного общего образования участник ГИА подает в день проведения экзамена по соответствующему учебному предмету члену ГЭК, не покидая ППЭ.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рассмотрении апелляции о нарушении Порядка проведения ГИА по образовательным программам основного общего образования КК рассматривает апелляцию, заключение о результатах проверки и выносит одно из решений: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отклонении апелляции;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удовлетворении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удовлетворении апелляции о нарушении Порядка проведения ГИА по образовательным программам основного общего образования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нарушении Порядка проведения ГИА по образовательным программам основного общего образования в течение двух рабочих дней, следующих за днем ее поступления в конфликтную комиссию.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2" w:name="sub_1081"/>
      <w:bookmarkEnd w:id="2"/>
      <w:r>
        <w:rPr>
          <w:color w:val="000000"/>
        </w:rPr>
        <w:t>Апелляция о несогласии с выставленными баллами, в том числе по результатам перепроверки экзаменационной работы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КК или в образовательную организацию, в которой они были допущены к ГИА.</w:t>
      </w:r>
    </w:p>
    <w:p w:rsidR="00D50AA4" w:rsidRPr="00F81EA7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</w:rPr>
      </w:pPr>
      <w:r w:rsidRPr="00F81EA7">
        <w:rPr>
          <w:b/>
          <w:color w:val="000000"/>
        </w:rPr>
        <w:t>Руководитель образовательной организации, принявший апелляцию, передает ее в территориальную конфликтную подкомиссию в течение одного рабочего дня после ее получения (</w:t>
      </w:r>
      <w:proofErr w:type="gramStart"/>
      <w:r w:rsidRPr="00F81EA7">
        <w:rPr>
          <w:b/>
          <w:color w:val="000000"/>
        </w:rPr>
        <w:t>г</w:t>
      </w:r>
      <w:proofErr w:type="gramEnd"/>
      <w:r w:rsidRPr="00F81EA7">
        <w:rPr>
          <w:b/>
          <w:color w:val="000000"/>
        </w:rPr>
        <w:t xml:space="preserve">. Оренбург, ул. </w:t>
      </w:r>
      <w:r w:rsidR="008136B6">
        <w:rPr>
          <w:b/>
          <w:color w:val="000000"/>
        </w:rPr>
        <w:t>Кирова, д. 44, тел. (3532) 98 74 96</w:t>
      </w:r>
      <w:r w:rsidRPr="00F81EA7">
        <w:rPr>
          <w:b/>
          <w:color w:val="000000"/>
        </w:rPr>
        <w:t>, управление образования администрации г. Оренбурга, ведущий специал</w:t>
      </w:r>
      <w:r w:rsidR="008136B6">
        <w:rPr>
          <w:b/>
          <w:color w:val="000000"/>
        </w:rPr>
        <w:t xml:space="preserve">ист – Сулейманова Лидия </w:t>
      </w:r>
      <w:proofErr w:type="spellStart"/>
      <w:r w:rsidR="008136B6">
        <w:rPr>
          <w:b/>
          <w:color w:val="000000"/>
        </w:rPr>
        <w:t>Камилевна</w:t>
      </w:r>
      <w:proofErr w:type="spellEnd"/>
      <w:r w:rsidRPr="00F81EA7">
        <w:rPr>
          <w:b/>
          <w:color w:val="000000"/>
        </w:rPr>
        <w:t>).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При рассмотрении апелляции о несогласии с выставленными баллами КК запрашивает в РЦОИ, предметной комиссии распечатанные изображения экзаменационной работы, </w:t>
      </w:r>
      <w:r>
        <w:rPr>
          <w:color w:val="000000"/>
        </w:rPr>
        <w:lastRenderedPageBreak/>
        <w:t>электронные носители, содержащие файлы с цифровой 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 с выставленными баллами.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Указанные материалы предъявляются участнику ГИА (при его участии в рассмотрении апелляции). 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До заседания КК по рассмотрению апелляции о несогласии с выставленными баллами КК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несогласии с выставленными баллами в течение четырех рабочих дней, следующих за днем ее поступления в КК.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 выявления ошибок в обработке и (или) проверке экзаменационной работы КК передает соответствующую информацию в РЦОИ с целью пересчета результатов ГИА.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После принятия КК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учредителям и загранучреждениям для ознакомления участников ГИА с полученными ими результатами ГИА.</w:t>
      </w:r>
    </w:p>
    <w:p w:rsidR="00DD22CE" w:rsidRDefault="00DD22CE"/>
    <w:sectPr w:rsidR="00DD22CE" w:rsidSect="00D50A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D50AA4"/>
    <w:rsid w:val="00090092"/>
    <w:rsid w:val="000C11BA"/>
    <w:rsid w:val="000D64E1"/>
    <w:rsid w:val="000F5378"/>
    <w:rsid w:val="008136B6"/>
    <w:rsid w:val="00AA00E6"/>
    <w:rsid w:val="00D50AA4"/>
    <w:rsid w:val="00DD22CE"/>
    <w:rsid w:val="00F8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A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marchenkotani</cp:lastModifiedBy>
  <cp:revision>6</cp:revision>
  <dcterms:created xsi:type="dcterms:W3CDTF">2019-12-06T07:59:00Z</dcterms:created>
  <dcterms:modified xsi:type="dcterms:W3CDTF">2023-12-19T05:10:00Z</dcterms:modified>
</cp:coreProperties>
</file>